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3940"/>
        <w:gridCol w:w="3600"/>
        <w:gridCol w:w="3860"/>
        <w:gridCol w:w="100"/>
        <w:gridCol w:w="100"/>
        <w:gridCol w:w="40"/>
      </w:tblGrid>
      <w:tr w:rsidR="00745D71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94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60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86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0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94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94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6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45D71" w:rsidRDefault="0052043E">
            <w:r>
              <w:rPr>
                <w:noProof/>
              </w:rPr>
              <w:drawing>
                <wp:anchor distT="0" distB="0" distL="0" distR="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286000" cy="635000"/>
                  <wp:effectExtent l="0" t="0" r="0" b="0"/>
                  <wp:wrapNone/>
                  <wp:docPr id="409201984" name="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9201984" name="Picture"/>
                          <pic:cNvPicPr/>
                        </pic:nvPicPr>
                        <pic:blipFill>
                          <a:blip r:embed="rId4"/>
                          <a:srcRect/>
                          <a:stretch>
                            <a:fillRect r="8888"/>
                          </a:stretch>
                        </pic:blipFill>
                        <pic:spPr>
                          <a:xfrm>
                            <a:off x="0" y="0"/>
                            <a:ext cx="228600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6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0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6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94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6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45D71" w:rsidRDefault="00745D71">
            <w:pPr>
              <w:pStyle w:val="EMPTYCELLSTYLE"/>
            </w:pPr>
          </w:p>
        </w:tc>
        <w:tc>
          <w:tcPr>
            <w:tcW w:w="386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0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8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94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60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86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0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2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1400" w:type="dxa"/>
            <w:gridSpan w:val="3"/>
            <w:tcBorders>
              <w:top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45D71" w:rsidRDefault="00745D71">
            <w:pPr>
              <w:pStyle w:val="EMPTYCELLSTYLE"/>
            </w:pPr>
          </w:p>
        </w:tc>
        <w:tc>
          <w:tcPr>
            <w:tcW w:w="10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58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94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60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86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0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6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pPr>
              <w:jc w:val="center"/>
            </w:pPr>
            <w:r>
              <w:rPr>
                <w:b/>
                <w:color w:val="000000"/>
                <w:sz w:val="24"/>
                <w:u w:val="single"/>
              </w:rPr>
              <w:t>РУКОВОДСТВО ПО ЭКСПЕРТНОЙ ОЦЕНКЕ</w:t>
            </w:r>
          </w:p>
        </w:tc>
        <w:tc>
          <w:tcPr>
            <w:tcW w:w="10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745D71" w:rsidRDefault="00745D71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745D71" w:rsidRDefault="00745D71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745D71" w:rsidRDefault="00745D71">
            <w:pPr>
              <w:pStyle w:val="EMPTYCELLSTYLE"/>
            </w:pPr>
          </w:p>
        </w:tc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pPr>
              <w:jc w:val="both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Оценка и сопоставление заявок (оценочная стадия) лот № 424.25.00194 Компьютерная техника</w:t>
            </w:r>
          </w:p>
          <w:p w:rsidR="00745D71" w:rsidRDefault="00745D71">
            <w:pPr>
              <w:jc w:val="both"/>
            </w:pPr>
          </w:p>
        </w:tc>
        <w:tc>
          <w:tcPr>
            <w:tcW w:w="200" w:type="dxa"/>
            <w:gridSpan w:val="2"/>
          </w:tcPr>
          <w:p w:rsidR="00745D71" w:rsidRDefault="00745D71">
            <w:pPr>
              <w:pStyle w:val="EMPTYCELLSTYLE"/>
            </w:pPr>
          </w:p>
        </w:tc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pPr>
              <w:jc w:val="both"/>
            </w:pPr>
            <w:r>
              <w:rPr>
                <w:color w:val="000000"/>
                <w:sz w:val="24"/>
              </w:rPr>
              <w:t xml:space="preserve">1. Для определения лучших условий исполнения Договора закупочная/конкурсная комиссия оценивает и сопоставляет заявки по степени выгодности для Заказчика, исходя из следующих критериев: </w:t>
            </w:r>
          </w:p>
        </w:tc>
        <w:tc>
          <w:tcPr>
            <w:tcW w:w="200" w:type="dxa"/>
            <w:gridSpan w:val="2"/>
          </w:tcPr>
          <w:p w:rsidR="00745D71" w:rsidRDefault="00745D71">
            <w:pPr>
              <w:pStyle w:val="EMPTYCELLSTYLE"/>
            </w:pPr>
          </w:p>
        </w:tc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36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16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000"/>
              <w:gridCol w:w="3000"/>
              <w:gridCol w:w="2000"/>
              <w:gridCol w:w="1400"/>
              <w:gridCol w:w="1400"/>
              <w:gridCol w:w="1400"/>
              <w:gridCol w:w="1400"/>
            </w:tblGrid>
            <w:tr w:rsidR="00745D7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30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п/п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3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критерия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2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Направление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  <w:t>экспертной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br/>
                          <w:t>оценки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Краткое наименование критерия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выставленного по критерию балла / полученного значения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Значимость критерия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3000"/>
                    </w:trPr>
                    <w:tc>
                      <w:tcPr>
                        <w:tcW w:w="1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Обозначение значимости критерия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</w:tr>
            <w:tr w:rsidR="00745D7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ind w:firstLine="200"/>
                        </w:pPr>
                        <w:r>
                          <w:rPr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3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3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Цена договора, предложенная участником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2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ind w:firstLine="100"/>
                        </w:pPr>
                        <w:r>
                          <w:rPr>
                            <w:color w:val="000000"/>
                            <w:sz w:val="24"/>
                          </w:rPr>
                          <w:t>Коммерческая экспертиза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k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ind w:firstLine="400"/>
                        </w:pPr>
                        <w:r>
                          <w:rPr>
                            <w:color w:val="000000"/>
                            <w:sz w:val="24"/>
                          </w:rPr>
                          <w:t>100%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600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ind w:firstLine="400"/>
                        </w:pPr>
                        <w:r>
                          <w:rPr>
                            <w:b/>
                            <w:i/>
                            <w:color w:val="000000"/>
                            <w:sz w:val="32"/>
                          </w:rPr>
                          <w:t>b</w:t>
                        </w:r>
                        <w:r>
                          <w:rPr>
                            <w:i/>
                            <w:color w:val="000000"/>
                          </w:rPr>
                          <w:t>1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</w:tr>
          </w:tbl>
          <w:p w:rsidR="00745D71" w:rsidRDefault="00745D71">
            <w:pPr>
              <w:pStyle w:val="EMPTYCELLSTYLE"/>
            </w:pPr>
          </w:p>
        </w:tc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1400" w:type="dxa"/>
            <w:gridSpan w:val="3"/>
          </w:tcPr>
          <w:p w:rsidR="00745D71" w:rsidRDefault="00745D71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745D71" w:rsidRDefault="00745D71">
            <w:pPr>
              <w:pStyle w:val="EMPTYCELLSTYLE"/>
            </w:pPr>
          </w:p>
        </w:tc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val="22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45D71" w:rsidRDefault="0052043E">
            <w:r>
              <w:rPr>
                <w:color w:val="000000"/>
                <w:sz w:val="24"/>
              </w:rPr>
              <w:br/>
              <w:t xml:space="preserve"> 2. В случае проведения закупки участниками которой могут быть только СМСП, и выбором способа  закупочной процедуры "конкурс" или "запрос предложений"  рассмотрение и оценка проводиться  в три этапа: </w:t>
            </w:r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 - на первом этапе проводиться экспертиза только по техническому направлению; </w:t>
            </w:r>
            <w:r>
              <w:rPr>
                <w:color w:val="000000"/>
                <w:sz w:val="24"/>
              </w:rPr>
              <w:br/>
              <w:t xml:space="preserve"> - на втором этапе проводятся экспертизы по направлениям: экономическая безопасность, квалификационная, финансово-экономическая, юридическая; </w:t>
            </w:r>
            <w:r>
              <w:rPr>
                <w:color w:val="000000"/>
                <w:sz w:val="24"/>
              </w:rPr>
              <w:br/>
              <w:t>- на третьем этапе проводится комм</w:t>
            </w:r>
            <w:r>
              <w:rPr>
                <w:color w:val="000000"/>
                <w:sz w:val="24"/>
              </w:rPr>
              <w:t>ерческая экспертиза.</w:t>
            </w:r>
          </w:p>
        </w:tc>
        <w:tc>
          <w:tcPr>
            <w:tcW w:w="200" w:type="dxa"/>
            <w:gridSpan w:val="2"/>
          </w:tcPr>
          <w:p w:rsidR="00745D71" w:rsidRDefault="00745D71">
            <w:pPr>
              <w:pStyle w:val="EMPTYCELLSTYLE"/>
            </w:pPr>
          </w:p>
        </w:tc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pPr>
              <w:jc w:val="both"/>
            </w:pPr>
            <w:r>
              <w:rPr>
                <w:color w:val="000000"/>
                <w:sz w:val="24"/>
              </w:rPr>
              <w:t>3. Закупочная/конкурсная комиссия (Экспертная группа по поручению закупочной/конкурсной комиссии) оценивает и сопоставляет заявки в соответствии с критериями, указанными в п. 1.</w:t>
            </w:r>
          </w:p>
        </w:tc>
        <w:tc>
          <w:tcPr>
            <w:tcW w:w="200" w:type="dxa"/>
            <w:gridSpan w:val="2"/>
          </w:tcPr>
          <w:p w:rsidR="00745D71" w:rsidRDefault="00745D71">
            <w:pPr>
              <w:pStyle w:val="EMPTYCELLSTYLE"/>
            </w:pPr>
          </w:p>
        </w:tc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1400" w:type="dxa"/>
            <w:gridSpan w:val="3"/>
          </w:tcPr>
          <w:p w:rsidR="00745D71" w:rsidRDefault="00745D71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745D71" w:rsidRDefault="00745D71">
            <w:pPr>
              <w:pStyle w:val="EMPTYCELLSTYLE"/>
            </w:pPr>
          </w:p>
        </w:tc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745D71" w:rsidRDefault="00745D71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745D71" w:rsidRDefault="00745D71">
            <w:pPr>
              <w:pStyle w:val="EMPTYCELLSTYLE"/>
            </w:pPr>
          </w:p>
        </w:tc>
        <w:tc>
          <w:tcPr>
            <w:tcW w:w="10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1628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400"/>
            </w:tblGrid>
            <w:tr w:rsidR="00745D71">
              <w:tblPrEx>
                <w:tblCellMar>
                  <w:top w:w="0" w:type="dxa"/>
                  <w:bottom w:w="0" w:type="dxa"/>
                </w:tblCellMar>
              </w:tblPrEx>
              <w:trPr>
                <w:trHeight w:val="16280"/>
              </w:trPr>
              <w:tc>
                <w:tcPr>
                  <w:tcW w:w="11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45D71" w:rsidRDefault="0052043E"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4.  Присвоение баллов заявкам по критерию 1 Цена договора, предложенная участником осуществляется в следующем порядке:</w:t>
                  </w:r>
                  <w:r>
                    <w:rPr>
                      <w:color w:val="000000"/>
                      <w:sz w:val="24"/>
                    </w:rPr>
                    <w:br/>
                    <w:t>первоначально проводится выбор шкалы оценок и присвоение плановой сумме базовой оценки: если хотя бы у одного участника Цена договора, пр</w:t>
                  </w:r>
                  <w:r>
                    <w:rPr>
                      <w:color w:val="000000"/>
                      <w:sz w:val="24"/>
                    </w:rPr>
                    <w:t>едложенная участником (далее – ОФЕРТА) меньше начальной (максимальной) цены (далее – ГКПЗ), то шкала оценок от 1 до 5, плановая сумма ГКПЗ - 2 балла (сценарий 1), если все значения не меньше ГКПЗ, то шкала оценок от 1 до 3, плановая сумма ГКПЗ - 3 балла, т</w:t>
                  </w:r>
                  <w:r>
                    <w:rPr>
                      <w:color w:val="000000"/>
                      <w:sz w:val="24"/>
                    </w:rPr>
                    <w:t>.е. максимум (сценарий 2):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ЕСЛИ(МИН(ДИАПАЗОН)&lt;ГКПЗ;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1: шкала оценок от 1 до 5. Проводится сопоставление ОФЕРТЫ участника и  ГКПЗ: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ЕСЛИ(ОФЕРТА/ГКПЗ)&gt;1;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оферта участника равна ГКПЗ, то такой Участник получает 2 балла. Другие участники оцени</w:t>
                  </w:r>
                  <w:r>
                    <w:rPr>
                      <w:color w:val="000000"/>
                      <w:sz w:val="24"/>
                    </w:rPr>
                    <w:t>ваются по одному из следующих сценариев 1а или 1б:</w:t>
                  </w:r>
                  <w:r>
                    <w:rPr>
                      <w:color w:val="000000"/>
                      <w:sz w:val="24"/>
                    </w:rPr>
                    <w:br/>
                    <w:t>Сценарий 1а: ОФЕРТА участника больше ГКПЗ. Выполняется расчёт оценок в диапазоне от 1 до 2: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ЕСЛИ(ОФЕРТА=МАКС(ДИАПАЗОН)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((МАКС(ДИАПАЗОН)-ОФЕРТА)/(МАКС(ДИАПАЗОН)-ГКПЗ</w:t>
                  </w:r>
                  <w:proofErr w:type="gramStart"/>
                  <w:r>
                    <w:rPr>
                      <w:color w:val="000000"/>
                      <w:sz w:val="24"/>
                    </w:rPr>
                    <w:t>))+</w:t>
                  </w:r>
                  <w:proofErr w:type="gramEnd"/>
                  <w:r>
                    <w:rPr>
                      <w:color w:val="000000"/>
                      <w:sz w:val="24"/>
                    </w:rPr>
                    <w:t>1);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Сценарий 1б: ОФЕРТА</w:t>
                  </w:r>
                  <w:r>
                    <w:rPr>
                      <w:color w:val="000000"/>
                      <w:sz w:val="24"/>
                    </w:rPr>
                    <w:t xml:space="preserve"> участника меньше ГКПЗ. Проверяется, есть ли предложения участника меньше ГКПЗ на 30%: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ЕСЛИ((МИН(ДИАПАЗОН)/ГКПЗ)&lt;0,7;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минимальное предложение меньше ГКПЗ на 30%, то максимальному баллу 5 соответствует минимальное предложение: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ЕСЛИ(ОФЕРТА=МИН(ДИАПАЗ</w:t>
                  </w:r>
                  <w:r>
                    <w:rPr>
                      <w:color w:val="000000"/>
                      <w:sz w:val="24"/>
                    </w:rPr>
                    <w:t>ОН) то 5;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((ГКПЗ-ОФЕРТА)*3/(ГКПЗ-МИН(ДИАПАЗОН))+2));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 минимальное предложение не меньше ГКПЗ на 30%, то максимальному баллу 5 соответствует сумма ГКПЗ минус 30%. Выполняется расчёт оценки в диапазоне от 2 до 5: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((ГКПЗ-ОФЕРТА)/(ГКПЗ)*</w:t>
                  </w:r>
                  <w:proofErr w:type="gramStart"/>
                  <w:r>
                    <w:rPr>
                      <w:color w:val="000000"/>
                      <w:sz w:val="24"/>
                    </w:rPr>
                    <w:t>10)+</w:t>
                  </w:r>
                  <w:proofErr w:type="gramEnd"/>
                  <w:r>
                    <w:rPr>
                      <w:color w:val="000000"/>
                      <w:sz w:val="24"/>
                    </w:rPr>
                    <w:t>2));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t>Сценарий 2: шкала оценок от 1 до 3. 3 балла получает Участник с ценой ОФЕРТЫ равной плановой сумме ГКПЗ. Расчёт оценок остальных участников выполняется в диапазоне от 1 до 3: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ЕСЛИ(ОФЕРТА=МАКС(ДИАПАЗОН) то 1;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иначе ((МАКС(ДИАПАЗОН)-ОФЕРТА)*2/(МАКС(ДИАПАЗО</w:t>
                  </w:r>
                  <w:r>
                    <w:rPr>
                      <w:color w:val="000000"/>
                      <w:sz w:val="24"/>
                    </w:rPr>
                    <w:t>Н)-ГКПЗ))+1);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 xml:space="preserve">В случае, если закупочная процедура проводится в соответствии с Федеральным законом от 18.07.2011 223-ФЗ, то оценка и сопоставление предложений участников будут проводиться с учетом положений Постановления Правительства Российской Федерации </w:t>
                  </w:r>
                  <w:r>
                    <w:rPr>
                      <w:color w:val="000000"/>
                      <w:sz w:val="24"/>
                    </w:rPr>
                    <w:t>от 23.12.2024 № 1875</w:t>
                  </w:r>
                  <w:r>
                    <w:rPr>
                      <w:color w:val="000000"/>
                      <w:sz w:val="24"/>
                    </w:rPr>
                    <w:br/>
                    <w:t>Итоговое значение заявки (сумма баллов) рассчитывается суммированием баллов, набранных заявкой по каждому из критериев с учетом их значимости, по следующей формуле: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</w:r>
                  <w:proofErr w:type="spellStart"/>
                  <w:r>
                    <w:rPr>
                      <w:color w:val="000000"/>
                      <w:sz w:val="24"/>
                    </w:rPr>
                    <w:t>Исб</w:t>
                  </w:r>
                  <w:proofErr w:type="spellEnd"/>
                  <w:r>
                    <w:rPr>
                      <w:color w:val="000000"/>
                      <w:sz w:val="24"/>
                    </w:rPr>
                    <w:t xml:space="preserve"> = К1* В1</w:t>
                  </w:r>
                  <w:r>
                    <w:rPr>
                      <w:color w:val="000000"/>
                      <w:sz w:val="24"/>
                    </w:rPr>
                    <w:br/>
                  </w:r>
                  <w:r>
                    <w:rPr>
                      <w:color w:val="000000"/>
                      <w:sz w:val="24"/>
                    </w:rPr>
                    <w:br/>
                    <w:t>где:</w:t>
                  </w:r>
                  <w:r>
                    <w:rPr>
                      <w:color w:val="000000"/>
                      <w:sz w:val="24"/>
                    </w:rPr>
                    <w:br/>
                  </w:r>
                  <w:proofErr w:type="spellStart"/>
                  <w:r>
                    <w:rPr>
                      <w:color w:val="000000"/>
                      <w:sz w:val="24"/>
                    </w:rPr>
                    <w:t>Исб</w:t>
                  </w:r>
                  <w:proofErr w:type="spellEnd"/>
                  <w:r>
                    <w:rPr>
                      <w:color w:val="000000"/>
                      <w:sz w:val="24"/>
                    </w:rPr>
                    <w:t>– итоговая сумма баллов Конкурсной заявки;</w:t>
                  </w:r>
                  <w:r>
                    <w:rPr>
                      <w:color w:val="000000"/>
                      <w:sz w:val="24"/>
                    </w:rPr>
                    <w:br/>
                    <w:t>К1 –</w:t>
                  </w:r>
                  <w:r>
                    <w:rPr>
                      <w:color w:val="000000"/>
                      <w:sz w:val="24"/>
                    </w:rPr>
                    <w:t xml:space="preserve">  сумма баллов по критерию «Цена договора, предложенная участником»;</w:t>
                  </w:r>
                  <w:r>
                    <w:rPr>
                      <w:color w:val="000000"/>
                      <w:sz w:val="24"/>
                    </w:rPr>
                    <w:br/>
                    <w:t>В1 – значимость критерия «Цена договора, предложенная участником»;</w:t>
                  </w:r>
                </w:p>
              </w:tc>
            </w:tr>
          </w:tbl>
          <w:p w:rsidR="00745D71" w:rsidRDefault="00745D71">
            <w:pPr>
              <w:pStyle w:val="EMPTYCELLSTYLE"/>
            </w:pPr>
          </w:p>
        </w:tc>
        <w:tc>
          <w:tcPr>
            <w:tcW w:w="10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</w:trPr>
        <w:tc>
          <w:tcPr>
            <w:tcW w:w="1" w:type="dxa"/>
          </w:tcPr>
          <w:p w:rsidR="00745D71" w:rsidRDefault="00745D71">
            <w:pPr>
              <w:pStyle w:val="EMPTYCELLSTYLE"/>
              <w:pageBreakBefore/>
            </w:pPr>
          </w:p>
        </w:tc>
        <w:tc>
          <w:tcPr>
            <w:tcW w:w="11400" w:type="dxa"/>
            <w:gridSpan w:val="3"/>
          </w:tcPr>
          <w:p w:rsidR="00745D71" w:rsidRDefault="00745D71">
            <w:pPr>
              <w:pStyle w:val="EMPTYCELLSTYLE"/>
            </w:pPr>
          </w:p>
        </w:tc>
        <w:tc>
          <w:tcPr>
            <w:tcW w:w="10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hRule="exact" w:val="2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1400" w:type="dxa"/>
            <w:gridSpan w:val="3"/>
          </w:tcPr>
          <w:p w:rsidR="00745D71" w:rsidRDefault="00745D71">
            <w:pPr>
              <w:pStyle w:val="EMPTYCELLSTYLE"/>
            </w:pPr>
          </w:p>
        </w:tc>
        <w:tc>
          <w:tcPr>
            <w:tcW w:w="10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302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45D71" w:rsidRDefault="0052043E"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 5. На основании результатов оценки заявок закупочной/конкурсной комиссией каждой заявке относительно других по мере уменьшения итогового значения присваивается порядковый номер. Первый номер присваивается заявке, набравшей по результатам оценки максимальн</w:t>
            </w:r>
            <w:r>
              <w:rPr>
                <w:color w:val="000000"/>
                <w:sz w:val="24"/>
              </w:rPr>
              <w:t xml:space="preserve">ое количество баллов. Такая заявка считается содержащей лучшие условия исполнения договора. В случае если в нескольких заявках содержатся одинаковые условия исполнения договора и такие заявки получили одинаковые итоговые значения, меньший порядковый номер </w:t>
            </w:r>
            <w:r>
              <w:rPr>
                <w:color w:val="000000"/>
                <w:sz w:val="24"/>
              </w:rPr>
              <w:t xml:space="preserve">присваивается заявке, поступившей (зарегистрированной на электронной площадке) раньше. </w:t>
            </w:r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br/>
              <w:t xml:space="preserve"> 6.  При проведении процедуры переторжки предыдущее ранжирование участников считается предварительным.</w:t>
            </w:r>
          </w:p>
        </w:tc>
        <w:tc>
          <w:tcPr>
            <w:tcW w:w="10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gridAfter w:val="2"/>
          <w:wAfter w:w="101" w:type="dxa"/>
          <w:trHeight w:val="82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14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45D71" w:rsidRDefault="0052043E"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 xml:space="preserve"> 7.  В случае, если цены участников равны, Закупочная комиссия присваивает меньший порядковый номер участнику, заявка которого поступила ранее.</w:t>
            </w:r>
          </w:p>
        </w:tc>
        <w:tc>
          <w:tcPr>
            <w:tcW w:w="100" w:type="dxa"/>
          </w:tcPr>
          <w:p w:rsidR="00745D71" w:rsidRDefault="00745D71">
            <w:pPr>
              <w:pStyle w:val="EMPTYCELLSTYLE"/>
            </w:pPr>
          </w:p>
        </w:tc>
      </w:tr>
    </w:tbl>
    <w:p w:rsidR="00745D71" w:rsidRDefault="00745D71">
      <w:pPr>
        <w:sectPr w:rsidR="00745D71">
          <w:pgSz w:w="11900" w:h="16840"/>
          <w:pgMar w:top="200" w:right="200" w:bottom="0" w:left="200" w:header="0" w:footer="0" w:gutter="0"/>
          <w:cols w:space="720"/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"/>
        <w:gridCol w:w="40"/>
        <w:gridCol w:w="180"/>
        <w:gridCol w:w="1800"/>
        <w:gridCol w:w="1620"/>
        <w:gridCol w:w="2000"/>
        <w:gridCol w:w="4180"/>
        <w:gridCol w:w="720"/>
        <w:gridCol w:w="960"/>
        <w:gridCol w:w="40"/>
        <w:gridCol w:w="1300"/>
        <w:gridCol w:w="280"/>
        <w:gridCol w:w="40"/>
        <w:gridCol w:w="1600"/>
        <w:gridCol w:w="1340"/>
        <w:gridCol w:w="60"/>
        <w:gridCol w:w="40"/>
        <w:gridCol w:w="320"/>
      </w:tblGrid>
      <w:tr w:rsidR="00745D71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745D71" w:rsidRDefault="00745D71">
            <w:pPr>
              <w:pStyle w:val="EMPTYCELLSTYLE"/>
            </w:pPr>
          </w:p>
        </w:tc>
        <w:tc>
          <w:tcPr>
            <w:tcW w:w="200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745D71" w:rsidRDefault="00745D71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745D71" w:rsidRDefault="00745D71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745D71" w:rsidRDefault="00745D71">
            <w:pPr>
              <w:pStyle w:val="EMPTYCELLSTYLE"/>
            </w:pPr>
          </w:p>
        </w:tc>
        <w:tc>
          <w:tcPr>
            <w:tcW w:w="200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745D71" w:rsidRDefault="00745D71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745D71" w:rsidRDefault="00745D71">
            <w:pPr>
              <w:pStyle w:val="EMPTYCELLSTYLE"/>
            </w:pPr>
          </w:p>
        </w:tc>
        <w:tc>
          <w:tcPr>
            <w:tcW w:w="33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pPr>
              <w:jc w:val="center"/>
            </w:pPr>
            <w:r>
              <w:rPr>
                <w:color w:val="000000"/>
              </w:rPr>
              <w:t>Приложение 1 к руководству</w:t>
            </w:r>
            <w:r>
              <w:rPr>
                <w:color w:val="000000"/>
              </w:rPr>
              <w:br/>
            </w: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pPr>
              <w:jc w:val="center"/>
            </w:pPr>
            <w:r>
              <w:rPr>
                <w:b/>
                <w:color w:val="000000"/>
                <w:sz w:val="24"/>
              </w:rPr>
              <w:t>ШКАЛА ПРИСВОЕНИЯ БАЛЛОВ</w:t>
            </w: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745D71" w:rsidRDefault="00745D71">
            <w:pPr>
              <w:pStyle w:val="EMPTYCELLSTYLE"/>
            </w:pPr>
          </w:p>
        </w:tc>
        <w:tc>
          <w:tcPr>
            <w:tcW w:w="200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745D71" w:rsidRDefault="00745D71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745D71" w:rsidRDefault="00745D71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745D71" w:rsidRDefault="00745D71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745D71"/>
        </w:tc>
        <w:tc>
          <w:tcPr>
            <w:tcW w:w="2280" w:type="dxa"/>
            <w:gridSpan w:val="3"/>
          </w:tcPr>
          <w:p w:rsidR="00745D71" w:rsidRDefault="00745D71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745D71"/>
        </w:tc>
        <w:tc>
          <w:tcPr>
            <w:tcW w:w="2280" w:type="dxa"/>
            <w:gridSpan w:val="3"/>
          </w:tcPr>
          <w:p w:rsidR="00745D71" w:rsidRDefault="00745D71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745D71"/>
        </w:tc>
        <w:tc>
          <w:tcPr>
            <w:tcW w:w="2280" w:type="dxa"/>
            <w:gridSpan w:val="3"/>
          </w:tcPr>
          <w:p w:rsidR="00745D71" w:rsidRDefault="00745D71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r>
              <w:rPr>
                <w:b/>
                <w:color w:val="000000"/>
                <w:sz w:val="24"/>
              </w:rPr>
              <w:t xml:space="preserve"> Лот №: 424.25.00194</w:t>
            </w:r>
          </w:p>
        </w:tc>
        <w:tc>
          <w:tcPr>
            <w:tcW w:w="2280" w:type="dxa"/>
            <w:gridSpan w:val="3"/>
          </w:tcPr>
          <w:p w:rsidR="00745D71" w:rsidRDefault="00745D71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745D71"/>
        </w:tc>
        <w:tc>
          <w:tcPr>
            <w:tcW w:w="2280" w:type="dxa"/>
            <w:gridSpan w:val="3"/>
          </w:tcPr>
          <w:p w:rsidR="00745D71" w:rsidRDefault="00745D71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r>
              <w:rPr>
                <w:b/>
                <w:color w:val="000000"/>
                <w:sz w:val="24"/>
              </w:rPr>
              <w:t xml:space="preserve"> Финансово-</w:t>
            </w:r>
            <w:r w:rsidR="00863CD4">
              <w:rPr>
                <w:b/>
                <w:color w:val="000000"/>
                <w:sz w:val="24"/>
              </w:rPr>
              <w:t>экономическая экспертиза</w:t>
            </w:r>
          </w:p>
        </w:tc>
        <w:tc>
          <w:tcPr>
            <w:tcW w:w="2280" w:type="dxa"/>
            <w:gridSpan w:val="3"/>
          </w:tcPr>
          <w:p w:rsidR="00745D71" w:rsidRDefault="00745D71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745D71" w:rsidRDefault="00745D71">
            <w:pPr>
              <w:pStyle w:val="EMPTYCELLSTYLE"/>
            </w:pPr>
          </w:p>
        </w:tc>
        <w:tc>
          <w:tcPr>
            <w:tcW w:w="200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745D71" w:rsidRDefault="00745D71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745D71" w:rsidRDefault="00745D71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745D71" w:rsidRDefault="0052043E">
            <w:r>
              <w:rPr>
                <w:b/>
                <w:color w:val="000000"/>
                <w:sz w:val="24"/>
              </w:rPr>
              <w:t>Таблица № 1. Отборочная стадия (Отборочная стадия проводится в соответствии с Методикой проведения экспертизы финансово-экономической устойчивости участников закупочных процедур)</w:t>
            </w: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745D71" w:rsidRDefault="00745D71">
            <w:pPr>
              <w:pStyle w:val="EMPTYCELLSTYLE"/>
            </w:pPr>
          </w:p>
        </w:tc>
        <w:tc>
          <w:tcPr>
            <w:tcW w:w="200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745D71" w:rsidRDefault="00745D71">
            <w:pPr>
              <w:pStyle w:val="EMPTYCELLSTYLE"/>
            </w:pPr>
          </w:p>
        </w:tc>
        <w:tc>
          <w:tcPr>
            <w:tcW w:w="2280" w:type="dxa"/>
            <w:gridSpan w:val="3"/>
          </w:tcPr>
          <w:p w:rsidR="00745D71" w:rsidRDefault="00745D71">
            <w:pPr>
              <w:pStyle w:val="EMPTYCELLSTYLE"/>
            </w:pPr>
          </w:p>
        </w:tc>
        <w:tc>
          <w:tcPr>
            <w:tcW w:w="3300" w:type="dxa"/>
            <w:gridSpan w:val="5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745D7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</w:tr>
            <w:tr w:rsidR="00745D7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</w:tr>
            <w:tr w:rsidR="00745D7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Соответствие Участника и его Заявки (Предложения) требованиям закупочной докумен</w:t>
                        </w:r>
                        <w:r w:rsidR="00863CD4">
                          <w:rPr>
                            <w:b/>
                            <w:color w:val="000000"/>
                            <w:sz w:val="24"/>
                          </w:rPr>
                          <w:t>тации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5D71" w:rsidRDefault="00745D71"/>
                <w:p w:rsidR="00745D71" w:rsidRDefault="0052043E">
                  <w:r>
                    <w:br w:type="page"/>
                  </w:r>
                </w:p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5D71" w:rsidRDefault="00745D71"/>
                <w:p w:rsidR="00745D71" w:rsidRDefault="0052043E">
                  <w:r>
                    <w:br w:type="page"/>
                  </w:r>
                </w:p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5D71" w:rsidRDefault="00745D71">
                  <w:bookmarkStart w:id="0" w:name="JR_PAGE_ANCHOR_0_1"/>
                  <w:bookmarkEnd w:id="0"/>
                </w:p>
                <w:p w:rsidR="00745D71" w:rsidRDefault="0052043E">
                  <w:r>
                    <w:br w:type="page"/>
                  </w:r>
                </w:p>
                <w:p w:rsidR="00745D71" w:rsidRDefault="00745D71">
                  <w:pPr>
                    <w:pStyle w:val="EMPTYCELLSTYLE"/>
                  </w:pPr>
                </w:p>
              </w:tc>
            </w:tr>
            <w:tr w:rsidR="00745D7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45D71" w:rsidRDefault="00745D71"/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45D71" w:rsidRDefault="00745D71"/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45D71" w:rsidRDefault="00745D71"/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45D71" w:rsidRDefault="00745D71"/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</w:tr>
          </w:tbl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745D71" w:rsidRDefault="00745D71">
            <w:pPr>
              <w:pStyle w:val="EMPTYCELLSTYLE"/>
              <w:pageBreakBefore/>
            </w:pPr>
            <w:bookmarkStart w:id="1" w:name="JR_PAGE_ANCHOR_0_2"/>
            <w:bookmarkEnd w:id="1"/>
          </w:p>
        </w:tc>
        <w:tc>
          <w:tcPr>
            <w:tcW w:w="9800" w:type="dxa"/>
            <w:gridSpan w:val="6"/>
          </w:tcPr>
          <w:p w:rsidR="00745D71" w:rsidRDefault="00745D71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745D71" w:rsidRDefault="00745D7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745D71" w:rsidRDefault="00745D7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16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745D7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</w:tr>
            <w:tr w:rsidR="00745D7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</w:tr>
          </w:tbl>
          <w:p w:rsidR="00745D71" w:rsidRDefault="00745D7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745D71" w:rsidRDefault="00745D71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745D71" w:rsidRDefault="00745D71">
            <w:pPr>
              <w:pStyle w:val="EMPTYCELLSTYLE"/>
            </w:pPr>
          </w:p>
        </w:tc>
        <w:tc>
          <w:tcPr>
            <w:tcW w:w="200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745D71" w:rsidRDefault="00745D71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745D71" w:rsidRDefault="00745D71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745D71"/>
        </w:tc>
        <w:tc>
          <w:tcPr>
            <w:tcW w:w="5580" w:type="dxa"/>
            <w:gridSpan w:val="8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745D71"/>
        </w:tc>
        <w:tc>
          <w:tcPr>
            <w:tcW w:w="5580" w:type="dxa"/>
            <w:gridSpan w:val="8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745D71"/>
        </w:tc>
        <w:tc>
          <w:tcPr>
            <w:tcW w:w="5580" w:type="dxa"/>
            <w:gridSpan w:val="8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r>
              <w:rPr>
                <w:b/>
                <w:color w:val="000000"/>
                <w:sz w:val="24"/>
              </w:rPr>
              <w:t xml:space="preserve"> Лот №: 424.25.00194</w:t>
            </w:r>
          </w:p>
        </w:tc>
        <w:tc>
          <w:tcPr>
            <w:tcW w:w="5580" w:type="dxa"/>
            <w:gridSpan w:val="8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745D71"/>
        </w:tc>
        <w:tc>
          <w:tcPr>
            <w:tcW w:w="5580" w:type="dxa"/>
            <w:gridSpan w:val="8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r>
              <w:rPr>
                <w:b/>
                <w:color w:val="000000"/>
                <w:sz w:val="24"/>
              </w:rPr>
              <w:t xml:space="preserve"> Коммерческая экспертиза</w:t>
            </w:r>
          </w:p>
        </w:tc>
        <w:tc>
          <w:tcPr>
            <w:tcW w:w="5580" w:type="dxa"/>
            <w:gridSpan w:val="8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745D71" w:rsidRDefault="00745D71">
            <w:pPr>
              <w:pStyle w:val="EMPTYCELLSTYLE"/>
            </w:pPr>
          </w:p>
        </w:tc>
        <w:tc>
          <w:tcPr>
            <w:tcW w:w="200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745D71" w:rsidRDefault="00745D71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745D71" w:rsidRDefault="0052043E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745D71" w:rsidRDefault="00745D71">
            <w:pPr>
              <w:pStyle w:val="EMPTYCELLSTYLE"/>
            </w:pPr>
          </w:p>
        </w:tc>
        <w:tc>
          <w:tcPr>
            <w:tcW w:w="200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745D71" w:rsidRDefault="00745D71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745D7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</w:tr>
            <w:tr w:rsidR="00745D7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</w:tr>
            <w:tr w:rsidR="00745D7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r w:rsidR="00863CD4">
                          <w:rPr>
                            <w:b/>
                            <w:color w:val="000000"/>
                            <w:sz w:val="24"/>
                          </w:rPr>
                          <w:t>документации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5D71" w:rsidRDefault="0052043E">
                  <w:r>
                    <w:br w:type="page"/>
                  </w:r>
                </w:p>
                <w:p w:rsidR="00745D71" w:rsidRDefault="00745D71"/>
                <w:p w:rsidR="00745D71" w:rsidRDefault="0052043E">
                  <w:r>
                    <w:br w:type="page"/>
                  </w:r>
                </w:p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5D71" w:rsidRDefault="00745D71"/>
                <w:p w:rsidR="00745D71" w:rsidRDefault="0052043E">
                  <w:r>
                    <w:br w:type="page"/>
                  </w:r>
                </w:p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5D71" w:rsidRDefault="00745D71">
                  <w:bookmarkStart w:id="2" w:name="JR_PAGE_ANCHOR_0_3"/>
                  <w:bookmarkEnd w:id="2"/>
                </w:p>
                <w:p w:rsidR="00745D71" w:rsidRDefault="0052043E">
                  <w:r>
                    <w:br w:type="page"/>
                  </w:r>
                </w:p>
                <w:p w:rsidR="00745D71" w:rsidRDefault="00745D71">
                  <w:pPr>
                    <w:pStyle w:val="EMPTYCELLSTYLE"/>
                  </w:pPr>
                </w:p>
              </w:tc>
            </w:tr>
            <w:tr w:rsidR="00745D7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45D71" w:rsidRDefault="00745D71"/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45D71" w:rsidRDefault="00745D71"/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45D71" w:rsidRDefault="00745D71"/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45D71" w:rsidRDefault="00745D71"/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</w:tr>
          </w:tbl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745D71" w:rsidRDefault="00745D71">
            <w:pPr>
              <w:pStyle w:val="EMPTYCELLSTYLE"/>
              <w:pageBreakBefore/>
            </w:pPr>
          </w:p>
        </w:tc>
        <w:tc>
          <w:tcPr>
            <w:tcW w:w="200" w:type="dxa"/>
            <w:gridSpan w:val="2"/>
          </w:tcPr>
          <w:p w:rsidR="00745D71" w:rsidRDefault="00745D71">
            <w:pPr>
              <w:pStyle w:val="EMPTYCELLSTYLE"/>
            </w:pPr>
          </w:p>
        </w:tc>
        <w:tc>
          <w:tcPr>
            <w:tcW w:w="180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745D71" w:rsidRDefault="00745D71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60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34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1680" w:type="dxa"/>
            <w:gridSpan w:val="2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60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34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745D71" w:rsidRDefault="00745D71">
            <w:pPr>
              <w:pStyle w:val="EMPTYCELLSTYLE"/>
            </w:pPr>
          </w:p>
        </w:tc>
        <w:tc>
          <w:tcPr>
            <w:tcW w:w="180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745D71" w:rsidRDefault="00745D71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60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34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745D71" w:rsidRDefault="00745D71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745D71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pPr>
              <w:jc w:val="center"/>
            </w:pPr>
            <w:r>
              <w:rPr>
                <w:color w:val="000000"/>
                <w:sz w:val="24"/>
              </w:rPr>
              <w:t>Сумма ГКПЗ</w:t>
            </w: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60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34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745D71" w:rsidRDefault="00745D71">
            <w:pPr>
              <w:pStyle w:val="EMPTYCELLSTYLE"/>
            </w:pPr>
          </w:p>
        </w:tc>
        <w:tc>
          <w:tcPr>
            <w:tcW w:w="112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745D71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745D71">
            <w:pPr>
              <w:jc w:val="center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60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34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745D71" w:rsidRDefault="00745D71">
            <w:pPr>
              <w:pStyle w:val="EMPTYCELLSTYLE"/>
            </w:pPr>
          </w:p>
        </w:tc>
        <w:tc>
          <w:tcPr>
            <w:tcW w:w="180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745D71" w:rsidRDefault="00745D71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60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34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12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745D71" w:rsidRDefault="00745D71">
            <w:pPr>
              <w:pStyle w:val="EMPTYCELLSTYLE"/>
            </w:pPr>
          </w:p>
        </w:tc>
        <w:tc>
          <w:tcPr>
            <w:tcW w:w="180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pPr>
              <w:jc w:val="center"/>
            </w:pPr>
            <w:r>
              <w:rPr>
                <w:color w:val="000000"/>
                <w:sz w:val="24"/>
              </w:rPr>
              <w:t>№ п/п</w:t>
            </w:r>
          </w:p>
        </w:tc>
        <w:tc>
          <w:tcPr>
            <w:tcW w:w="9500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pPr>
              <w:jc w:val="center"/>
            </w:pPr>
            <w:r>
              <w:rPr>
                <w:color w:val="000000"/>
                <w:sz w:val="24"/>
              </w:rPr>
              <w:t>Наименование участника процедуры</w:t>
            </w:r>
          </w:p>
        </w:tc>
        <w:tc>
          <w:tcPr>
            <w:tcW w:w="1600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pPr>
              <w:jc w:val="center"/>
            </w:pPr>
            <w:r>
              <w:rPr>
                <w:color w:val="000000"/>
                <w:sz w:val="24"/>
              </w:rPr>
              <w:t>Цена договора, предложенная участником, руб. без НДС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745D71">
            <w:pPr>
              <w:jc w:val="center"/>
            </w:pPr>
          </w:p>
        </w:tc>
        <w:tc>
          <w:tcPr>
            <w:tcW w:w="134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745D71" w:rsidRDefault="00745D71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pPr>
              <w:jc w:val="center"/>
            </w:pPr>
            <w:r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745D71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745D71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745D71">
            <w:pPr>
              <w:jc w:val="center"/>
            </w:pPr>
          </w:p>
        </w:tc>
        <w:tc>
          <w:tcPr>
            <w:tcW w:w="134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745D71" w:rsidRDefault="00745D71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pPr>
              <w:jc w:val="center"/>
            </w:pPr>
            <w:r>
              <w:rPr>
                <w:b/>
                <w:color w:val="000000"/>
                <w:sz w:val="24"/>
              </w:rPr>
              <w:t>2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745D71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745D71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745D71">
            <w:pPr>
              <w:jc w:val="center"/>
            </w:pPr>
          </w:p>
        </w:tc>
        <w:tc>
          <w:tcPr>
            <w:tcW w:w="134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745D71" w:rsidRDefault="00745D71">
            <w:pPr>
              <w:pStyle w:val="EMPTYCELLSTYLE"/>
            </w:pPr>
          </w:p>
        </w:tc>
        <w:tc>
          <w:tcPr>
            <w:tcW w:w="1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pPr>
              <w:jc w:val="center"/>
            </w:pPr>
            <w:r>
              <w:rPr>
                <w:b/>
                <w:color w:val="000000"/>
                <w:sz w:val="24"/>
              </w:rPr>
              <w:t>3</w:t>
            </w:r>
          </w:p>
        </w:tc>
        <w:tc>
          <w:tcPr>
            <w:tcW w:w="9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745D71">
            <w:pPr>
              <w:jc w:val="center"/>
            </w:pPr>
          </w:p>
        </w:tc>
        <w:tc>
          <w:tcPr>
            <w:tcW w:w="1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745D71">
            <w:pPr>
              <w:jc w:val="center"/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745D71">
            <w:pPr>
              <w:jc w:val="center"/>
            </w:pPr>
          </w:p>
        </w:tc>
        <w:tc>
          <w:tcPr>
            <w:tcW w:w="134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745D71" w:rsidRDefault="00745D71">
            <w:pPr>
              <w:pStyle w:val="EMPTYCELLSTYLE"/>
            </w:pPr>
          </w:p>
        </w:tc>
        <w:tc>
          <w:tcPr>
            <w:tcW w:w="180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7800" w:type="dxa"/>
            <w:gridSpan w:val="3"/>
          </w:tcPr>
          <w:p w:rsidR="00745D71" w:rsidRDefault="00745D71">
            <w:pPr>
              <w:pStyle w:val="EMPTYCELLSTYLE"/>
            </w:pPr>
          </w:p>
        </w:tc>
        <w:tc>
          <w:tcPr>
            <w:tcW w:w="1680" w:type="dxa"/>
            <w:gridSpan w:val="2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580" w:type="dxa"/>
            <w:gridSpan w:val="2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60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34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14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0" w:type="dxa"/>
            <w:gridSpan w:val="2"/>
          </w:tcPr>
          <w:p w:rsidR="00745D71" w:rsidRDefault="00745D71">
            <w:pPr>
              <w:pStyle w:val="EMPTYCELLSTYLE"/>
            </w:pPr>
          </w:p>
        </w:tc>
        <w:tc>
          <w:tcPr>
            <w:tcW w:w="1584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400"/>
              <w:gridCol w:w="740"/>
              <w:gridCol w:w="740"/>
              <w:gridCol w:w="740"/>
              <w:gridCol w:w="760"/>
              <w:gridCol w:w="760"/>
              <w:gridCol w:w="740"/>
              <w:gridCol w:w="740"/>
              <w:gridCol w:w="740"/>
              <w:gridCol w:w="740"/>
              <w:gridCol w:w="740"/>
            </w:tblGrid>
            <w:tr w:rsidR="00745D7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4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color w:val="000000"/>
                            <w:sz w:val="24"/>
                          </w:rPr>
                          <w:t xml:space="preserve">(максимальная оценка по позиции </w:t>
                        </w:r>
                        <w:r w:rsidR="00863CD4">
                          <w:rPr>
                            <w:color w:val="000000"/>
                            <w:sz w:val="24"/>
                          </w:rPr>
                          <w:t>– 5</w:t>
                        </w:r>
                        <w:r>
                          <w:rPr>
                            <w:color w:val="000000"/>
                            <w:sz w:val="24"/>
                          </w:rPr>
                          <w:t xml:space="preserve"> баллов)</w:t>
                        </w:r>
                      </w:p>
                    </w:tc>
                  </w:tr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8400" w:type="dxa"/>
                        <w:tcBorders>
                          <w:top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Критерии оценки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7440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4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№ участника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</w:tr>
            <w:tr w:rsidR="00745D7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400"/>
              </w:trPr>
              <w:tc>
                <w:tcPr>
                  <w:tcW w:w="84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2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3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6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4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6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6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5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6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7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8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9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4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0"/>
                    </w:trPr>
                    <w:tc>
                      <w:tcPr>
                        <w:tcW w:w="74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10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</w:tr>
            <w:tr w:rsidR="00745D7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8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4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Цена договора, предложенная участником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5D71" w:rsidRDefault="0052043E">
                  <w:r>
                    <w:br w:type="page"/>
                  </w:r>
                </w:p>
                <w:p w:rsidR="00745D71" w:rsidRDefault="00745D71"/>
                <w:p w:rsidR="00745D71" w:rsidRDefault="0052043E">
                  <w:r>
                    <w:br w:type="page"/>
                  </w:r>
                </w:p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5D71" w:rsidRDefault="00745D71"/>
                <w:p w:rsidR="00745D71" w:rsidRDefault="0052043E">
                  <w:r>
                    <w:br w:type="page"/>
                  </w:r>
                </w:p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5D71" w:rsidRDefault="00745D71"/>
                <w:p w:rsidR="00745D71" w:rsidRDefault="0052043E">
                  <w:r>
                    <w:br w:type="page"/>
                  </w:r>
                </w:p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5D71" w:rsidRDefault="00745D71"/>
                <w:p w:rsidR="00745D71" w:rsidRDefault="0052043E">
                  <w:r>
                    <w:br w:type="page"/>
                  </w:r>
                </w:p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7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5D71" w:rsidRDefault="00745D71"/>
                <w:p w:rsidR="00745D71" w:rsidRDefault="0052043E">
                  <w:r>
                    <w:br w:type="page"/>
                  </w:r>
                </w:p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5D71" w:rsidRDefault="00745D71"/>
                <w:p w:rsidR="00745D71" w:rsidRDefault="0052043E">
                  <w:r>
                    <w:br w:type="page"/>
                  </w:r>
                </w:p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5D71" w:rsidRDefault="00745D71"/>
                <w:p w:rsidR="00745D71" w:rsidRDefault="0052043E">
                  <w:r>
                    <w:br w:type="page"/>
                  </w:r>
                </w:p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5D71" w:rsidRDefault="00745D71"/>
                <w:p w:rsidR="00745D71" w:rsidRDefault="0052043E">
                  <w:r>
                    <w:br w:type="page"/>
                  </w:r>
                </w:p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5D71" w:rsidRDefault="00745D71"/>
                <w:p w:rsidR="00745D71" w:rsidRDefault="0052043E">
                  <w:r>
                    <w:br w:type="page"/>
                  </w:r>
                </w:p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7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5D71" w:rsidRDefault="00745D71">
                  <w:bookmarkStart w:id="3" w:name="JR_PAGE_ANCHOR_0_4"/>
                  <w:bookmarkEnd w:id="3"/>
                </w:p>
                <w:p w:rsidR="00745D71" w:rsidRDefault="0052043E">
                  <w:r>
                    <w:br w:type="page"/>
                  </w:r>
                </w:p>
                <w:p w:rsidR="00745D71" w:rsidRDefault="00745D71">
                  <w:pPr>
                    <w:pStyle w:val="EMPTYCELLSTYLE"/>
                  </w:pPr>
                </w:p>
              </w:tc>
            </w:tr>
          </w:tbl>
          <w:p w:rsidR="00745D71" w:rsidRDefault="00745D71">
            <w:pPr>
              <w:pStyle w:val="EMPTYCELLSTYLE"/>
            </w:pPr>
          </w:p>
        </w:tc>
        <w:tc>
          <w:tcPr>
            <w:tcW w:w="400" w:type="dxa"/>
            <w:gridSpan w:val="3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745D71" w:rsidRDefault="00745D71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745D71" w:rsidRDefault="00745D71">
            <w:pPr>
              <w:pStyle w:val="EMPTYCELLSTYLE"/>
            </w:pPr>
          </w:p>
        </w:tc>
        <w:tc>
          <w:tcPr>
            <w:tcW w:w="200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745D71" w:rsidRDefault="00745D71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745D71" w:rsidRDefault="00745D71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745D71"/>
        </w:tc>
        <w:tc>
          <w:tcPr>
            <w:tcW w:w="5580" w:type="dxa"/>
            <w:gridSpan w:val="8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745D71"/>
        </w:tc>
        <w:tc>
          <w:tcPr>
            <w:tcW w:w="5580" w:type="dxa"/>
            <w:gridSpan w:val="8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745D71"/>
        </w:tc>
        <w:tc>
          <w:tcPr>
            <w:tcW w:w="5580" w:type="dxa"/>
            <w:gridSpan w:val="8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r>
              <w:rPr>
                <w:b/>
                <w:color w:val="000000"/>
                <w:sz w:val="24"/>
              </w:rPr>
              <w:t xml:space="preserve"> Лот №: 424.25.00194</w:t>
            </w:r>
          </w:p>
        </w:tc>
        <w:tc>
          <w:tcPr>
            <w:tcW w:w="5580" w:type="dxa"/>
            <w:gridSpan w:val="8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745D71"/>
        </w:tc>
        <w:tc>
          <w:tcPr>
            <w:tcW w:w="5580" w:type="dxa"/>
            <w:gridSpan w:val="8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r>
              <w:rPr>
                <w:b/>
                <w:color w:val="000000"/>
                <w:sz w:val="24"/>
              </w:rPr>
              <w:t xml:space="preserve"> Экономическая безопасность</w:t>
            </w:r>
          </w:p>
        </w:tc>
        <w:tc>
          <w:tcPr>
            <w:tcW w:w="5580" w:type="dxa"/>
            <w:gridSpan w:val="8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745D71" w:rsidRDefault="00745D71">
            <w:pPr>
              <w:pStyle w:val="EMPTYCELLSTYLE"/>
            </w:pPr>
          </w:p>
        </w:tc>
        <w:tc>
          <w:tcPr>
            <w:tcW w:w="200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745D71" w:rsidRDefault="00745D71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745D71" w:rsidRDefault="0052043E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745D71" w:rsidRDefault="00745D71">
            <w:pPr>
              <w:pStyle w:val="EMPTYCELLSTYLE"/>
            </w:pPr>
          </w:p>
        </w:tc>
        <w:tc>
          <w:tcPr>
            <w:tcW w:w="200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745D71" w:rsidRDefault="00745D71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745D7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</w:tr>
            <w:tr w:rsidR="00745D7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</w:tr>
            <w:tr w:rsidR="00745D7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r w:rsidR="00863CD4">
                          <w:rPr>
                            <w:b/>
                            <w:color w:val="000000"/>
                            <w:sz w:val="24"/>
                          </w:rPr>
                          <w:t>документации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5D71" w:rsidRDefault="0052043E">
                  <w:r>
                    <w:br w:type="page"/>
                  </w:r>
                </w:p>
                <w:p w:rsidR="00745D71" w:rsidRDefault="00745D71"/>
                <w:p w:rsidR="00745D71" w:rsidRDefault="0052043E">
                  <w:r>
                    <w:br w:type="page"/>
                  </w:r>
                </w:p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5D71" w:rsidRDefault="00745D71"/>
                <w:p w:rsidR="00745D71" w:rsidRDefault="0052043E">
                  <w:r>
                    <w:br w:type="page"/>
                  </w:r>
                </w:p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5D71" w:rsidRDefault="00745D71">
                  <w:bookmarkStart w:id="4" w:name="JR_PAGE_ANCHOR_0_5"/>
                  <w:bookmarkEnd w:id="4"/>
                </w:p>
                <w:p w:rsidR="00745D71" w:rsidRDefault="0052043E">
                  <w:r>
                    <w:br w:type="page"/>
                  </w:r>
                </w:p>
                <w:p w:rsidR="00745D71" w:rsidRDefault="00745D71">
                  <w:pPr>
                    <w:pStyle w:val="EMPTYCELLSTYLE"/>
                  </w:pPr>
                </w:p>
              </w:tc>
            </w:tr>
            <w:tr w:rsidR="00745D7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45D71" w:rsidRDefault="00745D71"/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45D71" w:rsidRDefault="00745D71"/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45D71" w:rsidRDefault="00745D71"/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45D71" w:rsidRDefault="00745D71"/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</w:tr>
          </w:tbl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745D71" w:rsidRDefault="00745D71">
            <w:pPr>
              <w:pStyle w:val="EMPTYCELLSTYLE"/>
              <w:pageBreakBefore/>
            </w:pPr>
            <w:bookmarkStart w:id="5" w:name="JR_PAGE_ANCHOR_0_6"/>
            <w:bookmarkEnd w:id="5"/>
          </w:p>
        </w:tc>
        <w:tc>
          <w:tcPr>
            <w:tcW w:w="9800" w:type="dxa"/>
            <w:gridSpan w:val="6"/>
          </w:tcPr>
          <w:p w:rsidR="00745D71" w:rsidRDefault="00745D71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745D71" w:rsidRDefault="00745D7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745D71" w:rsidRDefault="00745D7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16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745D7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</w:tr>
            <w:tr w:rsidR="00745D7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</w:tr>
          </w:tbl>
          <w:p w:rsidR="00745D71" w:rsidRDefault="00745D7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745D71" w:rsidRDefault="00745D71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745D71" w:rsidRDefault="00745D71">
            <w:pPr>
              <w:pStyle w:val="EMPTYCELLSTYLE"/>
            </w:pPr>
          </w:p>
        </w:tc>
        <w:tc>
          <w:tcPr>
            <w:tcW w:w="200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745D71" w:rsidRDefault="00745D71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745D71" w:rsidRDefault="00745D71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745D71"/>
        </w:tc>
        <w:tc>
          <w:tcPr>
            <w:tcW w:w="5580" w:type="dxa"/>
            <w:gridSpan w:val="8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745D71"/>
        </w:tc>
        <w:tc>
          <w:tcPr>
            <w:tcW w:w="5580" w:type="dxa"/>
            <w:gridSpan w:val="8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745D71"/>
        </w:tc>
        <w:tc>
          <w:tcPr>
            <w:tcW w:w="5580" w:type="dxa"/>
            <w:gridSpan w:val="8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r>
              <w:rPr>
                <w:b/>
                <w:color w:val="000000"/>
                <w:sz w:val="24"/>
              </w:rPr>
              <w:t xml:space="preserve"> Лот №: 424.25.00194</w:t>
            </w:r>
          </w:p>
        </w:tc>
        <w:tc>
          <w:tcPr>
            <w:tcW w:w="5580" w:type="dxa"/>
            <w:gridSpan w:val="8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745D71"/>
        </w:tc>
        <w:tc>
          <w:tcPr>
            <w:tcW w:w="5580" w:type="dxa"/>
            <w:gridSpan w:val="8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r>
              <w:rPr>
                <w:b/>
                <w:color w:val="000000"/>
                <w:sz w:val="24"/>
              </w:rPr>
              <w:t xml:space="preserve"> Техническая экспертиза</w:t>
            </w:r>
          </w:p>
        </w:tc>
        <w:tc>
          <w:tcPr>
            <w:tcW w:w="5580" w:type="dxa"/>
            <w:gridSpan w:val="8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745D71" w:rsidRDefault="00745D71">
            <w:pPr>
              <w:pStyle w:val="EMPTYCELLSTYLE"/>
            </w:pPr>
          </w:p>
        </w:tc>
        <w:tc>
          <w:tcPr>
            <w:tcW w:w="200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745D71" w:rsidRDefault="00745D71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745D71" w:rsidRDefault="0052043E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745D71" w:rsidRDefault="00745D71">
            <w:pPr>
              <w:pStyle w:val="EMPTYCELLSTYLE"/>
            </w:pPr>
          </w:p>
        </w:tc>
        <w:tc>
          <w:tcPr>
            <w:tcW w:w="200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745D71" w:rsidRDefault="00745D71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745D7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</w:tr>
            <w:tr w:rsidR="00745D7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</w:tr>
            <w:tr w:rsidR="00745D7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r w:rsidR="00863CD4">
                          <w:rPr>
                            <w:b/>
                            <w:color w:val="000000"/>
                            <w:sz w:val="24"/>
                          </w:rPr>
                          <w:t>документации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5D71" w:rsidRDefault="0052043E">
                  <w:r>
                    <w:br w:type="page"/>
                  </w:r>
                </w:p>
                <w:p w:rsidR="00745D71" w:rsidRDefault="00745D71"/>
                <w:p w:rsidR="00745D71" w:rsidRDefault="0052043E">
                  <w:r>
                    <w:br w:type="page"/>
                  </w:r>
                </w:p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5D71" w:rsidRDefault="00745D71"/>
                <w:p w:rsidR="00745D71" w:rsidRDefault="0052043E">
                  <w:r>
                    <w:br w:type="page"/>
                  </w:r>
                </w:p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5D71" w:rsidRDefault="00745D71">
                  <w:bookmarkStart w:id="6" w:name="JR_PAGE_ANCHOR_0_7"/>
                  <w:bookmarkEnd w:id="6"/>
                </w:p>
                <w:p w:rsidR="00745D71" w:rsidRDefault="0052043E">
                  <w:r>
                    <w:br w:type="page"/>
                  </w:r>
                </w:p>
                <w:p w:rsidR="00745D71" w:rsidRDefault="00745D71">
                  <w:pPr>
                    <w:pStyle w:val="EMPTYCELLSTYLE"/>
                  </w:pPr>
                </w:p>
              </w:tc>
            </w:tr>
            <w:tr w:rsidR="00745D7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45D71" w:rsidRDefault="00745D71"/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45D71" w:rsidRDefault="00745D71"/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45D71" w:rsidRDefault="00745D71"/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45D71" w:rsidRDefault="00745D71"/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</w:tr>
          </w:tbl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745D71" w:rsidRDefault="00745D71">
            <w:pPr>
              <w:pStyle w:val="EMPTYCELLSTYLE"/>
              <w:pageBreakBefore/>
            </w:pPr>
            <w:bookmarkStart w:id="7" w:name="JR_PAGE_ANCHOR_0_8"/>
            <w:bookmarkEnd w:id="7"/>
          </w:p>
        </w:tc>
        <w:tc>
          <w:tcPr>
            <w:tcW w:w="9800" w:type="dxa"/>
            <w:gridSpan w:val="6"/>
          </w:tcPr>
          <w:p w:rsidR="00745D71" w:rsidRDefault="00745D71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745D71" w:rsidRDefault="00745D7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745D71" w:rsidRDefault="00745D7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16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745D7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</w:tr>
            <w:tr w:rsidR="00745D7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</w:tr>
          </w:tbl>
          <w:p w:rsidR="00745D71" w:rsidRDefault="00745D7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745D71" w:rsidRDefault="00745D71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745D71" w:rsidRDefault="00745D71">
            <w:pPr>
              <w:pStyle w:val="EMPTYCELLSTYLE"/>
            </w:pPr>
          </w:p>
        </w:tc>
        <w:tc>
          <w:tcPr>
            <w:tcW w:w="200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745D71" w:rsidRDefault="00745D71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745D71" w:rsidRDefault="00745D71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745D71"/>
        </w:tc>
        <w:tc>
          <w:tcPr>
            <w:tcW w:w="5580" w:type="dxa"/>
            <w:gridSpan w:val="8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745D71"/>
        </w:tc>
        <w:tc>
          <w:tcPr>
            <w:tcW w:w="5580" w:type="dxa"/>
            <w:gridSpan w:val="8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745D71"/>
        </w:tc>
        <w:tc>
          <w:tcPr>
            <w:tcW w:w="5580" w:type="dxa"/>
            <w:gridSpan w:val="8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r>
              <w:rPr>
                <w:b/>
                <w:color w:val="000000"/>
                <w:sz w:val="24"/>
              </w:rPr>
              <w:t xml:space="preserve"> Лот №: 424.25.00194</w:t>
            </w:r>
          </w:p>
        </w:tc>
        <w:tc>
          <w:tcPr>
            <w:tcW w:w="5580" w:type="dxa"/>
            <w:gridSpan w:val="8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745D71"/>
        </w:tc>
        <w:tc>
          <w:tcPr>
            <w:tcW w:w="5580" w:type="dxa"/>
            <w:gridSpan w:val="8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r>
              <w:rPr>
                <w:b/>
                <w:color w:val="000000"/>
                <w:sz w:val="24"/>
              </w:rPr>
              <w:t xml:space="preserve"> Юридическая экспертиза</w:t>
            </w:r>
          </w:p>
        </w:tc>
        <w:tc>
          <w:tcPr>
            <w:tcW w:w="5580" w:type="dxa"/>
            <w:gridSpan w:val="8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745D71" w:rsidRDefault="00745D71">
            <w:pPr>
              <w:pStyle w:val="EMPTYCELLSTYLE"/>
            </w:pPr>
          </w:p>
        </w:tc>
        <w:tc>
          <w:tcPr>
            <w:tcW w:w="200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745D71" w:rsidRDefault="00745D71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745D71" w:rsidRDefault="0052043E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745D71" w:rsidRDefault="00745D71">
            <w:pPr>
              <w:pStyle w:val="EMPTYCELLSTYLE"/>
            </w:pPr>
          </w:p>
        </w:tc>
        <w:tc>
          <w:tcPr>
            <w:tcW w:w="200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745D71" w:rsidRDefault="00745D71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745D7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</w:tr>
            <w:tr w:rsidR="00745D7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</w:tr>
            <w:tr w:rsidR="00745D7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r w:rsidR="00863CD4">
                          <w:rPr>
                            <w:b/>
                            <w:color w:val="000000"/>
                            <w:sz w:val="24"/>
                          </w:rPr>
                          <w:t>документации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5D71" w:rsidRDefault="0052043E">
                  <w:r>
                    <w:br w:type="page"/>
                  </w:r>
                </w:p>
                <w:p w:rsidR="00745D71" w:rsidRDefault="00745D71"/>
                <w:p w:rsidR="00745D71" w:rsidRDefault="0052043E">
                  <w:r>
                    <w:br w:type="page"/>
                  </w:r>
                </w:p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5D71" w:rsidRDefault="00745D71"/>
                <w:p w:rsidR="00745D71" w:rsidRDefault="0052043E">
                  <w:r>
                    <w:br w:type="page"/>
                  </w:r>
                </w:p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5D71" w:rsidRDefault="00745D71">
                  <w:bookmarkStart w:id="8" w:name="JR_PAGE_ANCHOR_0_9"/>
                  <w:bookmarkEnd w:id="8"/>
                </w:p>
                <w:p w:rsidR="00745D71" w:rsidRDefault="0052043E">
                  <w:r>
                    <w:br w:type="page"/>
                  </w:r>
                </w:p>
                <w:p w:rsidR="00745D71" w:rsidRDefault="00745D71">
                  <w:pPr>
                    <w:pStyle w:val="EMPTYCELLSTYLE"/>
                  </w:pPr>
                </w:p>
              </w:tc>
            </w:tr>
            <w:tr w:rsidR="00745D7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45D71" w:rsidRDefault="00745D71"/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45D71" w:rsidRDefault="00745D71"/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45D71" w:rsidRDefault="00745D71"/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45D71" w:rsidRDefault="00745D71"/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</w:tr>
          </w:tbl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745D71" w:rsidRDefault="00745D71">
            <w:pPr>
              <w:pStyle w:val="EMPTYCELLSTYLE"/>
              <w:pageBreakBefore/>
            </w:pPr>
            <w:bookmarkStart w:id="9" w:name="JR_PAGE_ANCHOR_0_10"/>
            <w:bookmarkEnd w:id="9"/>
          </w:p>
        </w:tc>
        <w:tc>
          <w:tcPr>
            <w:tcW w:w="9800" w:type="dxa"/>
            <w:gridSpan w:val="6"/>
          </w:tcPr>
          <w:p w:rsidR="00745D71" w:rsidRDefault="00745D71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745D71" w:rsidRDefault="00745D7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745D71" w:rsidRDefault="00745D7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16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745D7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</w:tr>
            <w:tr w:rsidR="00745D7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</w:tr>
          </w:tbl>
          <w:p w:rsidR="00745D71" w:rsidRDefault="00745D7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1" w:type="dxa"/>
          </w:tcPr>
          <w:p w:rsidR="00745D71" w:rsidRDefault="00745D71">
            <w:pPr>
              <w:pStyle w:val="EMPTYCELLSTYLE"/>
              <w:pageBreakBefore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745D71" w:rsidRDefault="00745D71">
            <w:pPr>
              <w:pStyle w:val="EMPTYCELLSTYLE"/>
            </w:pPr>
          </w:p>
        </w:tc>
        <w:tc>
          <w:tcPr>
            <w:tcW w:w="200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745D71" w:rsidRDefault="00745D71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ИНДИВИДУАЛЬНОЕ ЗАКЛЮЧЕНИЕ ПО ЭКСПЕРТНОЙ ОЦЕНКЕ ЗАЯВОК НА УЧАСТИЕ В ЗАКУПКЕ </w:t>
            </w: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pPr>
              <w:jc w:val="center"/>
            </w:pPr>
            <w:r>
              <w:rPr>
                <w:b/>
                <w:color w:val="000000"/>
                <w:sz w:val="24"/>
              </w:rPr>
              <w:t>После этапа: _________________________</w:t>
            </w: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56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pPr>
              <w:jc w:val="center"/>
            </w:pPr>
            <w:r>
              <w:rPr>
                <w:b/>
                <w:color w:val="000000"/>
                <w:sz w:val="24"/>
              </w:rPr>
              <w:t>ДЗО: _____________________</w:t>
            </w:r>
          </w:p>
        </w:tc>
        <w:tc>
          <w:tcPr>
            <w:tcW w:w="4900" w:type="dxa"/>
            <w:gridSpan w:val="2"/>
          </w:tcPr>
          <w:p w:rsidR="00745D71" w:rsidRDefault="00745D71">
            <w:pPr>
              <w:pStyle w:val="EMPTYCELLSTYLE"/>
            </w:pPr>
          </w:p>
        </w:tc>
        <w:tc>
          <w:tcPr>
            <w:tcW w:w="56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pPr>
              <w:jc w:val="center"/>
            </w:pPr>
            <w:r>
              <w:rPr>
                <w:b/>
                <w:color w:val="000000"/>
                <w:sz w:val="24"/>
              </w:rPr>
              <w:t xml:space="preserve"> Филиал: _______________________</w:t>
            </w: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r>
              <w:rPr>
                <w:b/>
                <w:color w:val="000000"/>
                <w:sz w:val="24"/>
              </w:rPr>
              <w:t>Эксперт: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745D71"/>
        </w:tc>
        <w:tc>
          <w:tcPr>
            <w:tcW w:w="5580" w:type="dxa"/>
            <w:gridSpan w:val="8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r>
              <w:rPr>
                <w:b/>
                <w:color w:val="000000"/>
                <w:sz w:val="24"/>
              </w:rPr>
              <w:t>Способ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745D71"/>
        </w:tc>
        <w:tc>
          <w:tcPr>
            <w:tcW w:w="5580" w:type="dxa"/>
            <w:gridSpan w:val="8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r>
              <w:rPr>
                <w:b/>
                <w:color w:val="000000"/>
                <w:sz w:val="24"/>
              </w:rPr>
              <w:t>Предмет закупки: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745D71"/>
        </w:tc>
        <w:tc>
          <w:tcPr>
            <w:tcW w:w="5580" w:type="dxa"/>
            <w:gridSpan w:val="8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r>
              <w:rPr>
                <w:b/>
                <w:color w:val="000000"/>
                <w:sz w:val="24"/>
              </w:rPr>
              <w:t>Предмет договора: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r>
              <w:rPr>
                <w:b/>
                <w:color w:val="000000"/>
                <w:sz w:val="24"/>
              </w:rPr>
              <w:t xml:space="preserve"> Лот №: 424.25.00194</w:t>
            </w:r>
          </w:p>
        </w:tc>
        <w:tc>
          <w:tcPr>
            <w:tcW w:w="5580" w:type="dxa"/>
            <w:gridSpan w:val="8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r>
              <w:rPr>
                <w:b/>
                <w:color w:val="000000"/>
                <w:sz w:val="24"/>
              </w:rPr>
              <w:t>Карта закупок: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745D71"/>
        </w:tc>
        <w:tc>
          <w:tcPr>
            <w:tcW w:w="5580" w:type="dxa"/>
            <w:gridSpan w:val="8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r>
              <w:rPr>
                <w:b/>
                <w:color w:val="000000"/>
                <w:sz w:val="24"/>
              </w:rPr>
              <w:t xml:space="preserve">Вид экспертизы: </w:t>
            </w:r>
          </w:p>
        </w:tc>
        <w:tc>
          <w:tcPr>
            <w:tcW w:w="6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7FFA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r>
              <w:rPr>
                <w:b/>
                <w:color w:val="000000"/>
                <w:sz w:val="24"/>
              </w:rPr>
              <w:t xml:space="preserve"> Квалификационная экспертиза</w:t>
            </w:r>
          </w:p>
        </w:tc>
        <w:tc>
          <w:tcPr>
            <w:tcW w:w="5580" w:type="dxa"/>
            <w:gridSpan w:val="8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745D71" w:rsidRDefault="00745D71">
            <w:pPr>
              <w:pStyle w:val="EMPTYCELLSTYLE"/>
            </w:pPr>
          </w:p>
        </w:tc>
        <w:tc>
          <w:tcPr>
            <w:tcW w:w="200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745D71" w:rsidRDefault="00745D71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608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745D71" w:rsidRDefault="0052043E">
            <w:r>
              <w:rPr>
                <w:b/>
                <w:color w:val="000000"/>
                <w:sz w:val="24"/>
              </w:rPr>
              <w:t>Таблица № 1. Отборочная стадия</w:t>
            </w: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600" w:type="dxa"/>
            <w:gridSpan w:val="3"/>
          </w:tcPr>
          <w:p w:rsidR="00745D71" w:rsidRDefault="00745D71">
            <w:pPr>
              <w:pStyle w:val="EMPTYCELLSTYLE"/>
            </w:pPr>
          </w:p>
        </w:tc>
        <w:tc>
          <w:tcPr>
            <w:tcW w:w="200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4900" w:type="dxa"/>
            <w:gridSpan w:val="2"/>
          </w:tcPr>
          <w:p w:rsidR="00745D71" w:rsidRDefault="00745D71">
            <w:pPr>
              <w:pStyle w:val="EMPTYCELLSTYLE"/>
            </w:pPr>
          </w:p>
        </w:tc>
        <w:tc>
          <w:tcPr>
            <w:tcW w:w="5580" w:type="dxa"/>
            <w:gridSpan w:val="8"/>
          </w:tcPr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34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8000"/>
              <w:gridCol w:w="2100"/>
              <w:gridCol w:w="2100"/>
              <w:gridCol w:w="2100"/>
            </w:tblGrid>
            <w:tr w:rsidR="00745D7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4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</w:rPr>
                          <w:t>№ п/п критерия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200"/>
                    </w:trPr>
                    <w:tc>
                      <w:tcPr>
                        <w:tcW w:w="80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Наименование отборочного критерия 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63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3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400"/>
                    </w:trPr>
                    <w:tc>
                      <w:tcPr>
                        <w:tcW w:w="63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Экспертные оценки: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или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«Не соответствует»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требованиям закупочной документации </w:t>
                        </w:r>
                        <w:r>
                          <w:rPr>
                            <w:b/>
                            <w:color w:val="FF0000"/>
                            <w:sz w:val="24"/>
                          </w:rPr>
                          <w:t>(в случае несоответствия заполняется заключение ниже)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 и рекомендации по отклонению или допуску участника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</w:tr>
            <w:tr w:rsidR="00745D7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80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2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</w:tr>
            <w:tr w:rsidR="00745D7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1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 xml:space="preserve">Соответствие Участника и его Заявки (Предложения) требованиям закупочной </w:t>
                        </w:r>
                        <w:r w:rsidR="00863CD4">
                          <w:rPr>
                            <w:b/>
                            <w:color w:val="000000"/>
                            <w:sz w:val="24"/>
                          </w:rPr>
                          <w:t>документации</w:t>
                        </w:r>
                        <w:bookmarkStart w:id="10" w:name="_GoBack"/>
                        <w:bookmarkEnd w:id="10"/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5D71" w:rsidRDefault="0052043E">
                  <w:r>
                    <w:br w:type="page"/>
                  </w:r>
                </w:p>
                <w:p w:rsidR="00745D71" w:rsidRDefault="00745D71"/>
                <w:p w:rsidR="00745D71" w:rsidRDefault="0052043E">
                  <w:r>
                    <w:br w:type="page"/>
                  </w:r>
                </w:p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5D71" w:rsidRDefault="00745D71"/>
                <w:p w:rsidR="00745D71" w:rsidRDefault="0052043E">
                  <w:r>
                    <w:br w:type="page"/>
                  </w:r>
                </w:p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5D71" w:rsidRDefault="00745D71">
                  <w:bookmarkStart w:id="11" w:name="JR_PAGE_ANCHOR_0_11"/>
                  <w:bookmarkEnd w:id="11"/>
                </w:p>
                <w:p w:rsidR="00745D71" w:rsidRDefault="0052043E">
                  <w:r>
                    <w:br w:type="page"/>
                  </w:r>
                </w:p>
                <w:p w:rsidR="00745D71" w:rsidRDefault="00745D71">
                  <w:pPr>
                    <w:pStyle w:val="EMPTYCELLSTYLE"/>
                  </w:pPr>
                </w:p>
              </w:tc>
            </w:tr>
            <w:tr w:rsidR="00745D7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600"/>
              </w:trPr>
              <w:tc>
                <w:tcPr>
                  <w:tcW w:w="18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18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45D71" w:rsidRDefault="00745D71"/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8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80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Рекомендации эксперта по отклонению или допуску участника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45D71" w:rsidRDefault="00745D71"/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45D71" w:rsidRDefault="00745D71"/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21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0F8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00"/>
                    </w:trPr>
                    <w:tc>
                      <w:tcPr>
                        <w:tcW w:w="2100" w:type="dxa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745D71" w:rsidRDefault="00745D71"/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</w:tr>
          </w:tbl>
          <w:p w:rsidR="00745D71" w:rsidRDefault="00745D71">
            <w:pPr>
              <w:pStyle w:val="EMPTYCELLSTYLE"/>
            </w:pPr>
          </w:p>
        </w:tc>
        <w:tc>
          <w:tcPr>
            <w:tcW w:w="20" w:type="dxa"/>
          </w:tcPr>
          <w:p w:rsidR="00745D71" w:rsidRDefault="00745D71">
            <w:pPr>
              <w:pStyle w:val="EMPTYCELLSTYLE"/>
            </w:pPr>
          </w:p>
        </w:tc>
        <w:tc>
          <w:tcPr>
            <w:tcW w:w="320" w:type="dxa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c>
          <w:tcPr>
            <w:tcW w:w="1" w:type="dxa"/>
          </w:tcPr>
          <w:p w:rsidR="00745D71" w:rsidRDefault="00745D71">
            <w:pPr>
              <w:pStyle w:val="EMPTYCELLSTYLE"/>
              <w:pageBreakBefore/>
            </w:pPr>
            <w:bookmarkStart w:id="12" w:name="JR_PAGE_ANCHOR_0_12"/>
            <w:bookmarkEnd w:id="12"/>
          </w:p>
        </w:tc>
        <w:tc>
          <w:tcPr>
            <w:tcW w:w="9800" w:type="dxa"/>
            <w:gridSpan w:val="6"/>
          </w:tcPr>
          <w:p w:rsidR="00745D71" w:rsidRDefault="00745D71">
            <w:pPr>
              <w:pStyle w:val="EMPTYCELLSTYLE"/>
            </w:pPr>
          </w:p>
        </w:tc>
        <w:tc>
          <w:tcPr>
            <w:tcW w:w="6300" w:type="dxa"/>
            <w:gridSpan w:val="9"/>
          </w:tcPr>
          <w:p w:rsidR="00745D71" w:rsidRDefault="00745D7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980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5D71" w:rsidRDefault="0052043E">
            <w:r>
              <w:rPr>
                <w:b/>
                <w:color w:val="000000"/>
                <w:sz w:val="24"/>
              </w:rPr>
              <w:t>Таблица № 2. Оценочная стадия</w:t>
            </w:r>
          </w:p>
        </w:tc>
        <w:tc>
          <w:tcPr>
            <w:tcW w:w="6300" w:type="dxa"/>
            <w:gridSpan w:val="9"/>
          </w:tcPr>
          <w:p w:rsidR="00745D71" w:rsidRDefault="00745D7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745D71" w:rsidRDefault="00745D71">
            <w:pPr>
              <w:pStyle w:val="EMPTYCELLSTYLE"/>
            </w:pPr>
          </w:p>
        </w:tc>
      </w:tr>
      <w:tr w:rsidR="00745D71">
        <w:tblPrEx>
          <w:tblCellMar>
            <w:top w:w="0" w:type="dxa"/>
            <w:bottom w:w="0" w:type="dxa"/>
          </w:tblCellMar>
        </w:tblPrEx>
        <w:trPr>
          <w:trHeight w:hRule="exact" w:val="1600"/>
        </w:trPr>
        <w:tc>
          <w:tcPr>
            <w:tcW w:w="1" w:type="dxa"/>
          </w:tcPr>
          <w:p w:rsidR="00745D71" w:rsidRDefault="00745D71">
            <w:pPr>
              <w:pStyle w:val="EMPTYCELLSTYLE"/>
            </w:pPr>
          </w:p>
        </w:tc>
        <w:tc>
          <w:tcPr>
            <w:tcW w:w="16100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00"/>
              <w:gridCol w:w="9200"/>
              <w:gridCol w:w="1700"/>
              <w:gridCol w:w="1700"/>
              <w:gridCol w:w="1700"/>
            </w:tblGrid>
            <w:tr w:rsidR="00745D7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18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оценочных критериев/подкритериев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2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600"/>
                    </w:trPr>
                    <w:tc>
                      <w:tcPr>
                        <w:tcW w:w="92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Шкала выставления баллов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510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51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Предложение Участников (описание заполняется экспертом)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</w:tr>
            <w:tr w:rsidR="00745D71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8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920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  <w:tc>
                <w:tcPr>
                  <w:tcW w:w="1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E1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0"/>
                  </w:tblGrid>
                  <w:tr w:rsidR="00745D7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00"/>
                    </w:trPr>
                    <w:tc>
                      <w:tcPr>
                        <w:tcW w:w="1700" w:type="dxa"/>
                        <w:shd w:val="clear" w:color="auto" w:fill="FFFFCC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745D71" w:rsidRDefault="0052043E">
                        <w:pPr>
                          <w:jc w:val="center"/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Наименование Участника</w:t>
                        </w:r>
                      </w:p>
                    </w:tc>
                  </w:tr>
                </w:tbl>
                <w:p w:rsidR="00745D71" w:rsidRDefault="00745D71">
                  <w:pPr>
                    <w:pStyle w:val="EMPTYCELLSTYLE"/>
                  </w:pPr>
                </w:p>
              </w:tc>
            </w:tr>
          </w:tbl>
          <w:p w:rsidR="00745D71" w:rsidRDefault="00745D71">
            <w:pPr>
              <w:pStyle w:val="EMPTYCELLSTYLE"/>
            </w:pPr>
          </w:p>
        </w:tc>
        <w:tc>
          <w:tcPr>
            <w:tcW w:w="340" w:type="dxa"/>
            <w:gridSpan w:val="2"/>
          </w:tcPr>
          <w:p w:rsidR="00745D71" w:rsidRDefault="00745D71">
            <w:pPr>
              <w:pStyle w:val="EMPTYCELLSTYLE"/>
            </w:pPr>
          </w:p>
        </w:tc>
      </w:tr>
    </w:tbl>
    <w:p w:rsidR="0052043E" w:rsidRDefault="0052043E"/>
    <w:sectPr w:rsidR="0052043E">
      <w:pgSz w:w="16840" w:h="11900" w:orient="landscape"/>
      <w:pgMar w:top="200" w:right="200" w:bottom="0" w:left="20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ansSerif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5D71"/>
    <w:rsid w:val="0052043E"/>
    <w:rsid w:val="00745D71"/>
    <w:rsid w:val="00863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294E6"/>
  <w15:docId w15:val="{16DC4884-9CC2-43A6-8922-D745B052E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rFonts w:ascii="SansSerif" w:eastAsia="SansSerif" w:hAnsi="SansSerif" w:cs="SansSerif"/>
      <w:color w:val="000000"/>
      <w:sz w:val="1"/>
    </w:rPr>
  </w:style>
  <w:style w:type="paragraph" w:customStyle="1" w:styleId="TableTH">
    <w:name w:val="Table_TH"/>
    <w:qFormat/>
    <w:rPr>
      <w:rFonts w:ascii="SansSerif" w:eastAsia="SansSerif" w:hAnsi="SansSerif" w:cs="SansSerif"/>
      <w:color w:val="000000"/>
    </w:rPr>
  </w:style>
  <w:style w:type="paragraph" w:customStyle="1" w:styleId="TableCH">
    <w:name w:val="Table_CH"/>
    <w:qFormat/>
    <w:rPr>
      <w:rFonts w:ascii="SansSerif" w:eastAsia="SansSerif" w:hAnsi="SansSerif" w:cs="SansSerif"/>
      <w:color w:val="000000"/>
    </w:rPr>
  </w:style>
  <w:style w:type="paragraph" w:customStyle="1" w:styleId="TableTD">
    <w:name w:val="Table_TD"/>
    <w:qFormat/>
    <w:rPr>
      <w:rFonts w:ascii="SansSerif" w:eastAsia="SansSerif" w:hAnsi="SansSerif" w:cs="SansSerif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1841</Words>
  <Characters>10494</Characters>
  <Application>Microsoft Office Word</Application>
  <DocSecurity>0</DocSecurity>
  <Lines>87</Lines>
  <Paragraphs>24</Paragraphs>
  <ScaleCrop>false</ScaleCrop>
  <Company/>
  <LinksUpToDate>false</LinksUpToDate>
  <CharactersWithSpaces>12311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Соловьев Олег Юрьевич</cp:lastModifiedBy>
  <cp:revision>2</cp:revision>
  <dcterms:created xsi:type="dcterms:W3CDTF">2025-06-30T07:36:00Z</dcterms:created>
  <dcterms:modified xsi:type="dcterms:W3CDTF">2025-06-30T07:37:00Z</dcterms:modified>
</cp:coreProperties>
</file>